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571" w:rsidRPr="00245E07" w:rsidRDefault="00CC152E" w:rsidP="00CC152E">
      <w:pPr>
        <w:spacing w:after="0"/>
        <w:rPr>
          <w:b/>
        </w:rPr>
      </w:pPr>
      <w:r w:rsidRPr="00245E07">
        <w:rPr>
          <w:b/>
        </w:rPr>
        <w:t xml:space="preserve">Welcome to KDOT!  This is a brief overview of our </w:t>
      </w:r>
      <w:r w:rsidRPr="00245E07">
        <w:rPr>
          <w:rFonts w:cs="TimesNewRoman"/>
          <w:b/>
        </w:rPr>
        <w:t xml:space="preserve">U.S.C. 49-5311 </w:t>
      </w:r>
      <w:r w:rsidRPr="00245E07">
        <w:rPr>
          <w:b/>
        </w:rPr>
        <w:t>transportation program policies</w:t>
      </w:r>
      <w:r w:rsidR="00433571" w:rsidRPr="00245E07">
        <w:rPr>
          <w:b/>
        </w:rPr>
        <w:t>.</w:t>
      </w:r>
    </w:p>
    <w:p w:rsidR="00F001F5" w:rsidRPr="005621A5" w:rsidRDefault="00433571" w:rsidP="00F001F5">
      <w:pPr>
        <w:spacing w:after="0"/>
        <w:rPr>
          <w:b/>
        </w:rPr>
      </w:pPr>
      <w:r>
        <w:rPr>
          <w:b/>
        </w:rPr>
        <w:t>F</w:t>
      </w:r>
      <w:r w:rsidR="00CC152E">
        <w:rPr>
          <w:b/>
        </w:rPr>
        <w:t xml:space="preserve">or our complete Policy Guide, see our web site. </w:t>
      </w:r>
      <w:r w:rsidR="00F001F5">
        <w:rPr>
          <w:b/>
        </w:rPr>
        <w:t xml:space="preserve">See </w:t>
      </w:r>
      <w:hyperlink r:id="rId7" w:history="1">
        <w:r w:rsidR="00F001F5" w:rsidRPr="003F446E">
          <w:rPr>
            <w:rStyle w:val="Hyperlink"/>
            <w:b/>
          </w:rPr>
          <w:t>www.ksdot.org</w:t>
        </w:r>
      </w:hyperlink>
      <w:r w:rsidR="00F001F5">
        <w:rPr>
          <w:b/>
        </w:rPr>
        <w:t xml:space="preserve"> for our complete policy guide.</w:t>
      </w:r>
    </w:p>
    <w:p w:rsidR="001723DB" w:rsidRPr="001C0055" w:rsidRDefault="001723DB" w:rsidP="001723DB">
      <w:pPr>
        <w:spacing w:after="0"/>
        <w:rPr>
          <w:sz w:val="20"/>
          <w:szCs w:val="20"/>
        </w:rPr>
      </w:pPr>
    </w:p>
    <w:p w:rsidR="00245E07" w:rsidRDefault="008B6722" w:rsidP="00245E07">
      <w:pPr>
        <w:spacing w:after="0"/>
        <w:rPr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C7BEC9" wp14:editId="1DEEF7E5">
            <wp:simplePos x="0" y="0"/>
            <wp:positionH relativeFrom="column">
              <wp:posOffset>1435389</wp:posOffset>
            </wp:positionH>
            <wp:positionV relativeFrom="paragraph">
              <wp:posOffset>131445</wp:posOffset>
            </wp:positionV>
            <wp:extent cx="191770" cy="229870"/>
            <wp:effectExtent l="0" t="0" r="0" b="0"/>
            <wp:wrapNone/>
            <wp:docPr id="1" name="Picture 1" descr="cid:image003.jpg@01D260FA.783E876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3.jpg@01D260FA.783E876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45E07" w:rsidRPr="00245E07">
        <w:rPr>
          <w:b/>
          <w:sz w:val="20"/>
          <w:szCs w:val="20"/>
        </w:rPr>
        <w:t>Website</w:t>
      </w:r>
      <w:r w:rsidR="00245E07">
        <w:rPr>
          <w:b/>
          <w:sz w:val="20"/>
          <w:szCs w:val="20"/>
        </w:rPr>
        <w:t>:</w:t>
      </w:r>
    </w:p>
    <w:p w:rsidR="008B6722" w:rsidRPr="0098514B" w:rsidRDefault="00C30C3A" w:rsidP="008B6722">
      <w:pPr>
        <w:spacing w:after="0"/>
        <w:rPr>
          <w:sz w:val="20"/>
          <w:szCs w:val="20"/>
        </w:rPr>
      </w:pPr>
      <w:hyperlink r:id="rId11" w:history="1">
        <w:r w:rsidR="008B6722">
          <w:rPr>
            <w:rStyle w:val="Hyperlink"/>
            <w:sz w:val="20"/>
            <w:szCs w:val="20"/>
          </w:rPr>
          <w:t>www.ksdot.org</w:t>
        </w:r>
      </w:hyperlink>
      <w:r w:rsidR="008B6722" w:rsidRPr="0098514B">
        <w:rPr>
          <w:sz w:val="20"/>
          <w:szCs w:val="20"/>
        </w:rPr>
        <w:t xml:space="preserve"> click on the</w:t>
      </w:r>
      <w:r w:rsidR="008B6722">
        <w:rPr>
          <w:sz w:val="20"/>
          <w:szCs w:val="20"/>
        </w:rPr>
        <w:t xml:space="preserve">       </w:t>
      </w:r>
      <w:r w:rsidR="008B6722" w:rsidRPr="0098514B">
        <w:rPr>
          <w:sz w:val="20"/>
          <w:szCs w:val="20"/>
        </w:rPr>
        <w:t xml:space="preserve"> </w:t>
      </w:r>
      <w:r w:rsidR="008B6722">
        <w:rPr>
          <w:sz w:val="20"/>
          <w:szCs w:val="20"/>
        </w:rPr>
        <w:t xml:space="preserve"> for </w:t>
      </w:r>
      <w:r w:rsidR="008B6722" w:rsidRPr="0098514B">
        <w:rPr>
          <w:sz w:val="20"/>
          <w:szCs w:val="20"/>
        </w:rPr>
        <w:t>Public Transportation.</w:t>
      </w:r>
      <w:r w:rsidR="008B6722" w:rsidRPr="0053745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F3FF4" w:rsidRDefault="00E406F6" w:rsidP="00245E07">
      <w:pPr>
        <w:spacing w:after="0"/>
        <w:rPr>
          <w:sz w:val="20"/>
          <w:szCs w:val="20"/>
        </w:rPr>
      </w:pPr>
      <w:r w:rsidRPr="0098514B">
        <w:rPr>
          <w:sz w:val="20"/>
          <w:szCs w:val="20"/>
        </w:rPr>
        <w:t>There are s</w:t>
      </w:r>
      <w:r w:rsidR="00F02EB2" w:rsidRPr="0098514B">
        <w:rPr>
          <w:sz w:val="20"/>
          <w:szCs w:val="20"/>
        </w:rPr>
        <w:t>everal tabs there for guidance</w:t>
      </w:r>
      <w:r w:rsidR="00DC2AB1">
        <w:rPr>
          <w:sz w:val="20"/>
          <w:szCs w:val="20"/>
        </w:rPr>
        <w:t xml:space="preserve"> </w:t>
      </w:r>
      <w:r w:rsidR="00F02EB2" w:rsidRPr="0098514B">
        <w:rPr>
          <w:sz w:val="20"/>
          <w:szCs w:val="20"/>
        </w:rPr>
        <w:t>o</w:t>
      </w:r>
      <w:r w:rsidR="00DC2AB1">
        <w:rPr>
          <w:sz w:val="20"/>
          <w:szCs w:val="20"/>
        </w:rPr>
        <w:t>n</w:t>
      </w:r>
      <w:r w:rsidR="000F3FF4">
        <w:rPr>
          <w:sz w:val="20"/>
          <w:szCs w:val="20"/>
        </w:rPr>
        <w:t xml:space="preserve"> most areas of your program, which include: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Transit Program Policies</w:t>
      </w:r>
      <w:r w:rsidR="00905213">
        <w:rPr>
          <w:sz w:val="20"/>
          <w:szCs w:val="20"/>
        </w:rPr>
        <w:t xml:space="preserve"> (</w:t>
      </w:r>
      <w:r w:rsidR="00905213" w:rsidRPr="0098514B">
        <w:rPr>
          <w:rFonts w:cs="Arial"/>
          <w:color w:val="000000"/>
          <w:sz w:val="20"/>
          <w:szCs w:val="20"/>
          <w:lang w:val="en"/>
        </w:rPr>
        <w:t>The policies contain</w:t>
      </w:r>
      <w:r w:rsidR="00905213">
        <w:rPr>
          <w:rFonts w:cs="Arial"/>
          <w:color w:val="000000"/>
          <w:sz w:val="20"/>
          <w:szCs w:val="20"/>
          <w:lang w:val="en"/>
        </w:rPr>
        <w:t xml:space="preserve"> important program</w:t>
      </w:r>
      <w:r w:rsidR="00905213" w:rsidRPr="0098514B">
        <w:rPr>
          <w:rFonts w:cs="Arial"/>
          <w:color w:val="000000"/>
          <w:sz w:val="20"/>
          <w:szCs w:val="20"/>
          <w:lang w:val="en"/>
        </w:rPr>
        <w:t xml:space="preserve"> information for most areas of transportation.</w:t>
      </w:r>
      <w:r w:rsidR="00537458" w:rsidRPr="00537458">
        <w:rPr>
          <w:rFonts w:cs="Arial"/>
          <w:color w:val="000000"/>
          <w:sz w:val="20"/>
          <w:szCs w:val="20"/>
          <w:lang w:val="en"/>
        </w:rPr>
        <w:t xml:space="preserve"> </w:t>
      </w:r>
      <w:r w:rsidR="00537458">
        <w:rPr>
          <w:rFonts w:cs="Arial"/>
          <w:color w:val="000000"/>
          <w:sz w:val="20"/>
          <w:szCs w:val="20"/>
          <w:lang w:val="en"/>
        </w:rPr>
        <w:t>You should read through these to be aware of the requirements for your program.</w:t>
      </w:r>
      <w:r w:rsidR="00905213">
        <w:rPr>
          <w:rFonts w:cs="Arial"/>
          <w:color w:val="000000"/>
          <w:sz w:val="20"/>
          <w:szCs w:val="20"/>
          <w:lang w:val="en"/>
        </w:rPr>
        <w:t>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Charter Services</w:t>
      </w:r>
      <w:r w:rsidR="00905213">
        <w:rPr>
          <w:sz w:val="20"/>
          <w:szCs w:val="20"/>
        </w:rPr>
        <w:t xml:space="preserve"> (Requirements, Determination Checklist, Reporting Forms)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Regional Public Transit</w:t>
      </w:r>
      <w:r w:rsidR="00905213">
        <w:rPr>
          <w:sz w:val="20"/>
          <w:szCs w:val="20"/>
        </w:rPr>
        <w:t xml:space="preserve"> (Regional Transit Business Model)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Transit Studies</w:t>
      </w:r>
      <w:r w:rsidR="00905213">
        <w:rPr>
          <w:sz w:val="20"/>
          <w:szCs w:val="20"/>
        </w:rPr>
        <w:t xml:space="preserve"> (Contains final reports for studies in Kansas)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Applications</w:t>
      </w:r>
      <w:r w:rsidR="00905213">
        <w:rPr>
          <w:sz w:val="20"/>
          <w:szCs w:val="20"/>
        </w:rPr>
        <w:t xml:space="preserve"> (Information on available Programs)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Triennial Compliance Reviews</w:t>
      </w:r>
      <w:r w:rsidR="00905213">
        <w:rPr>
          <w:sz w:val="20"/>
          <w:szCs w:val="20"/>
        </w:rPr>
        <w:t xml:space="preserve"> (Program Triennial Review Questions)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Transit Provider Forms</w:t>
      </w:r>
      <w:r w:rsidR="00905213">
        <w:rPr>
          <w:sz w:val="20"/>
          <w:szCs w:val="20"/>
        </w:rPr>
        <w:t xml:space="preserve"> 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Transit Vehicle (Specifications/Order Forms)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Contact List</w:t>
      </w:r>
      <w:r w:rsidR="00905213">
        <w:rPr>
          <w:sz w:val="20"/>
          <w:szCs w:val="20"/>
        </w:rPr>
        <w:t xml:space="preserve"> (KDOT</w:t>
      </w:r>
      <w:r w:rsidR="00346A7C">
        <w:rPr>
          <w:sz w:val="20"/>
          <w:szCs w:val="20"/>
        </w:rPr>
        <w:t xml:space="preserve"> </w:t>
      </w:r>
      <w:r w:rsidR="00905213">
        <w:rPr>
          <w:sz w:val="20"/>
          <w:szCs w:val="20"/>
        </w:rPr>
        <w:t>and CTD contact list)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KDOT Funded Maintenance Facilities</w:t>
      </w:r>
      <w:r w:rsidR="00905213">
        <w:rPr>
          <w:sz w:val="20"/>
          <w:szCs w:val="20"/>
        </w:rPr>
        <w:t xml:space="preserve"> (FTA Maintenance Facility Checklists)</w:t>
      </w:r>
    </w:p>
    <w:p w:rsid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KDOT Public Transportation Title VI Information</w:t>
      </w:r>
      <w:r w:rsidR="00905213">
        <w:rPr>
          <w:sz w:val="20"/>
          <w:szCs w:val="20"/>
        </w:rPr>
        <w:t xml:space="preserve"> (Title VI Brochure English/Spanish)</w:t>
      </w:r>
    </w:p>
    <w:p w:rsidR="000F3FF4" w:rsidRPr="000F3FF4" w:rsidRDefault="000F3FF4" w:rsidP="00245E07">
      <w:pPr>
        <w:pStyle w:val="ListParagraph"/>
        <w:numPr>
          <w:ilvl w:val="0"/>
          <w:numId w:val="4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Other Links (Transit Provider Directory, Other PT Information Links, CTD Map)</w:t>
      </w:r>
    </w:p>
    <w:p w:rsidR="0080529F" w:rsidRPr="0098514B" w:rsidRDefault="000F3FF4" w:rsidP="001723DB">
      <w:pPr>
        <w:spacing w:after="0"/>
        <w:rPr>
          <w:rFonts w:cs="Arial"/>
          <w:color w:val="000000"/>
          <w:sz w:val="20"/>
          <w:szCs w:val="20"/>
          <w:lang w:val="en"/>
        </w:rPr>
      </w:pPr>
      <w:r w:rsidRPr="0098514B">
        <w:rPr>
          <w:rFonts w:cs="Arial"/>
          <w:color w:val="000000"/>
          <w:sz w:val="20"/>
          <w:szCs w:val="20"/>
          <w:lang w:val="en"/>
        </w:rPr>
        <w:t xml:space="preserve"> </w:t>
      </w:r>
    </w:p>
    <w:p w:rsidR="00245E07" w:rsidRPr="00245E07" w:rsidRDefault="00245E07" w:rsidP="001723DB">
      <w:pPr>
        <w:spacing w:after="0"/>
        <w:rPr>
          <w:b/>
          <w:sz w:val="20"/>
          <w:szCs w:val="20"/>
        </w:rPr>
      </w:pPr>
      <w:r w:rsidRPr="00245E07">
        <w:rPr>
          <w:b/>
          <w:sz w:val="20"/>
          <w:szCs w:val="20"/>
        </w:rPr>
        <w:t>Funding:</w:t>
      </w:r>
    </w:p>
    <w:p w:rsidR="006B22A5" w:rsidRPr="0098514B" w:rsidRDefault="003D308B" w:rsidP="001723DB">
      <w:pPr>
        <w:spacing w:after="0"/>
        <w:rPr>
          <w:sz w:val="20"/>
          <w:szCs w:val="20"/>
        </w:rPr>
      </w:pPr>
      <w:r w:rsidRPr="0098514B">
        <w:rPr>
          <w:sz w:val="20"/>
          <w:szCs w:val="20"/>
        </w:rPr>
        <w:t>Our annual ‘Call for Projects’</w:t>
      </w:r>
      <w:r>
        <w:rPr>
          <w:sz w:val="20"/>
          <w:szCs w:val="20"/>
        </w:rPr>
        <w:t xml:space="preserve"> is held in the</w:t>
      </w:r>
      <w:r w:rsidR="00433571">
        <w:rPr>
          <w:sz w:val="20"/>
          <w:szCs w:val="20"/>
        </w:rPr>
        <w:t xml:space="preserve"> fall.</w:t>
      </w:r>
      <w:r w:rsidR="00937E87">
        <w:rPr>
          <w:sz w:val="20"/>
          <w:szCs w:val="20"/>
        </w:rPr>
        <w:t xml:space="preserve"> </w:t>
      </w:r>
      <w:r w:rsidR="006B22A5" w:rsidRPr="005621A5">
        <w:rPr>
          <w:sz w:val="20"/>
          <w:szCs w:val="20"/>
        </w:rPr>
        <w:t>Applications</w:t>
      </w:r>
      <w:r w:rsidR="006B22A5" w:rsidRPr="0098514B">
        <w:rPr>
          <w:sz w:val="20"/>
          <w:szCs w:val="20"/>
        </w:rPr>
        <w:t xml:space="preserve"> are available </w:t>
      </w:r>
      <w:r w:rsidR="00950EFF" w:rsidRPr="0098514B">
        <w:rPr>
          <w:sz w:val="20"/>
          <w:szCs w:val="20"/>
        </w:rPr>
        <w:t xml:space="preserve">through our </w:t>
      </w:r>
      <w:hyperlink r:id="rId12" w:history="1">
        <w:r w:rsidR="00C30C3A">
          <w:rPr>
            <w:rStyle w:val="Hyperlink"/>
            <w:sz w:val="20"/>
            <w:szCs w:val="20"/>
          </w:rPr>
          <w:t>BlackCat</w:t>
        </w:r>
      </w:hyperlink>
      <w:r w:rsidR="00950EFF" w:rsidRPr="0098514B">
        <w:rPr>
          <w:sz w:val="20"/>
          <w:szCs w:val="20"/>
        </w:rPr>
        <w:t xml:space="preserve"> </w:t>
      </w:r>
      <w:r w:rsidR="000C1553" w:rsidRPr="0098514B">
        <w:rPr>
          <w:sz w:val="20"/>
          <w:szCs w:val="20"/>
        </w:rPr>
        <w:t>Grant Management Software</w:t>
      </w:r>
      <w:r w:rsidR="006B22A5" w:rsidRPr="0098514B">
        <w:rPr>
          <w:sz w:val="20"/>
          <w:szCs w:val="20"/>
        </w:rPr>
        <w:t xml:space="preserve"> during this </w:t>
      </w:r>
      <w:r w:rsidR="000C1553" w:rsidRPr="0098514B">
        <w:rPr>
          <w:sz w:val="20"/>
          <w:szCs w:val="20"/>
        </w:rPr>
        <w:t xml:space="preserve">open </w:t>
      </w:r>
      <w:r w:rsidR="006B22A5" w:rsidRPr="0098514B">
        <w:rPr>
          <w:sz w:val="20"/>
          <w:szCs w:val="20"/>
        </w:rPr>
        <w:t>period.</w:t>
      </w:r>
      <w:r w:rsidR="000C1553" w:rsidRPr="0098514B">
        <w:rPr>
          <w:sz w:val="20"/>
          <w:szCs w:val="20"/>
        </w:rPr>
        <w:t xml:space="preserve"> You will need to contact KDOT staff for login information.</w:t>
      </w:r>
      <w:r w:rsidR="00433571">
        <w:rPr>
          <w:sz w:val="20"/>
          <w:szCs w:val="20"/>
        </w:rPr>
        <w:t xml:space="preserve"> Please remember that you must create both an application and a project for each request.</w:t>
      </w:r>
    </w:p>
    <w:p w:rsidR="0080529F" w:rsidRPr="0098514B" w:rsidRDefault="0080529F" w:rsidP="001723DB">
      <w:pPr>
        <w:spacing w:after="0"/>
        <w:rPr>
          <w:sz w:val="20"/>
          <w:szCs w:val="20"/>
        </w:rPr>
      </w:pPr>
    </w:p>
    <w:p w:rsidR="00F07387" w:rsidRDefault="00AF5C07" w:rsidP="001723DB">
      <w:pPr>
        <w:spacing w:after="0"/>
        <w:rPr>
          <w:rFonts w:cs="Arial"/>
          <w:color w:val="000000"/>
          <w:sz w:val="20"/>
          <w:szCs w:val="20"/>
          <w:lang w:val="en"/>
        </w:rPr>
      </w:pPr>
      <w:r w:rsidRPr="0098514B">
        <w:rPr>
          <w:rFonts w:cs="Arial"/>
          <w:color w:val="000000"/>
          <w:sz w:val="20"/>
          <w:szCs w:val="20"/>
          <w:lang w:val="en"/>
        </w:rPr>
        <w:t>Monthly reports are required to be submitted through our</w:t>
      </w:r>
      <w:r w:rsidR="00F07387">
        <w:rPr>
          <w:rFonts w:cs="Arial"/>
          <w:color w:val="000000"/>
          <w:sz w:val="20"/>
          <w:szCs w:val="20"/>
          <w:lang w:val="en"/>
        </w:rPr>
        <w:t xml:space="preserve"> </w:t>
      </w:r>
      <w:hyperlink r:id="rId13" w:history="1">
        <w:r w:rsidR="00C30C3A">
          <w:rPr>
            <w:rStyle w:val="Hyperlink"/>
            <w:rFonts w:cs="Arial"/>
            <w:sz w:val="20"/>
            <w:szCs w:val="20"/>
            <w:lang w:val="en"/>
          </w:rPr>
          <w:t>BlackCat</w:t>
        </w:r>
      </w:hyperlink>
      <w:r w:rsidRPr="0098514B">
        <w:rPr>
          <w:rFonts w:cs="Arial"/>
          <w:color w:val="000000"/>
          <w:sz w:val="20"/>
          <w:szCs w:val="20"/>
          <w:lang w:val="en"/>
        </w:rPr>
        <w:t xml:space="preserve"> grant management software</w:t>
      </w:r>
      <w:r w:rsidR="00C30C3A">
        <w:rPr>
          <w:rFonts w:cs="Arial"/>
          <w:color w:val="000000"/>
          <w:sz w:val="20"/>
          <w:szCs w:val="20"/>
          <w:lang w:val="en"/>
        </w:rPr>
        <w:t>.  These include:</w:t>
      </w:r>
      <w:bookmarkStart w:id="0" w:name="_GoBack"/>
      <w:bookmarkEnd w:id="0"/>
    </w:p>
    <w:p w:rsidR="003D308B" w:rsidRDefault="003D308B" w:rsidP="003D308B">
      <w:pPr>
        <w:pStyle w:val="ListParagraph"/>
        <w:numPr>
          <w:ilvl w:val="0"/>
          <w:numId w:val="3"/>
        </w:numPr>
        <w:spacing w:after="0"/>
        <w:rPr>
          <w:rFonts w:cs="Arial"/>
          <w:color w:val="000000"/>
          <w:sz w:val="20"/>
          <w:szCs w:val="20"/>
          <w:lang w:val="en"/>
        </w:rPr>
      </w:pPr>
      <w:r w:rsidRPr="00F07387">
        <w:rPr>
          <w:rFonts w:cs="Arial"/>
          <w:color w:val="000000"/>
          <w:sz w:val="20"/>
          <w:szCs w:val="20"/>
          <w:lang w:val="en"/>
        </w:rPr>
        <w:t>Ridership</w:t>
      </w:r>
      <w:r>
        <w:rPr>
          <w:rFonts w:cs="Arial"/>
          <w:color w:val="000000"/>
          <w:sz w:val="20"/>
          <w:szCs w:val="20"/>
          <w:lang w:val="en"/>
        </w:rPr>
        <w:t xml:space="preserve"> Report – A monthly summary of rides provided.</w:t>
      </w:r>
    </w:p>
    <w:p w:rsidR="003D308B" w:rsidRDefault="003D308B" w:rsidP="003D308B">
      <w:pPr>
        <w:pStyle w:val="ListParagraph"/>
        <w:numPr>
          <w:ilvl w:val="0"/>
          <w:numId w:val="3"/>
        </w:numPr>
        <w:spacing w:after="0"/>
        <w:rPr>
          <w:rFonts w:cs="Arial"/>
          <w:color w:val="000000"/>
          <w:sz w:val="20"/>
          <w:szCs w:val="20"/>
          <w:lang w:val="en"/>
        </w:rPr>
      </w:pPr>
      <w:r w:rsidRPr="00F07387">
        <w:rPr>
          <w:rFonts w:cs="Arial"/>
          <w:color w:val="000000"/>
          <w:sz w:val="20"/>
          <w:szCs w:val="20"/>
          <w:lang w:val="en"/>
        </w:rPr>
        <w:t>Budget</w:t>
      </w:r>
      <w:r>
        <w:rPr>
          <w:rFonts w:cs="Arial"/>
          <w:color w:val="000000"/>
          <w:sz w:val="20"/>
          <w:szCs w:val="20"/>
          <w:lang w:val="en"/>
        </w:rPr>
        <w:t xml:space="preserve"> Report – Used to claim reimbursement for allowable grant expenses.</w:t>
      </w:r>
    </w:p>
    <w:p w:rsidR="00F07387" w:rsidRDefault="00AF5C07" w:rsidP="00F07387">
      <w:pPr>
        <w:pStyle w:val="ListParagraph"/>
        <w:numPr>
          <w:ilvl w:val="0"/>
          <w:numId w:val="3"/>
        </w:numPr>
        <w:spacing w:after="0"/>
        <w:rPr>
          <w:rFonts w:cs="Arial"/>
          <w:color w:val="000000"/>
          <w:sz w:val="20"/>
          <w:szCs w:val="20"/>
          <w:lang w:val="en"/>
        </w:rPr>
      </w:pPr>
      <w:r w:rsidRPr="00F07387">
        <w:rPr>
          <w:rFonts w:cs="Arial"/>
          <w:color w:val="000000"/>
          <w:sz w:val="20"/>
          <w:szCs w:val="20"/>
          <w:lang w:val="en"/>
        </w:rPr>
        <w:t xml:space="preserve">DBE </w:t>
      </w:r>
      <w:r w:rsidR="00F07387">
        <w:rPr>
          <w:rFonts w:cs="Arial"/>
          <w:color w:val="000000"/>
          <w:sz w:val="20"/>
          <w:szCs w:val="20"/>
          <w:lang w:val="en"/>
        </w:rPr>
        <w:t>R</w:t>
      </w:r>
      <w:r w:rsidRPr="00F07387">
        <w:rPr>
          <w:rFonts w:cs="Arial"/>
          <w:color w:val="000000"/>
          <w:sz w:val="20"/>
          <w:szCs w:val="20"/>
          <w:lang w:val="en"/>
        </w:rPr>
        <w:t>eports</w:t>
      </w:r>
      <w:r w:rsidR="003D308B">
        <w:rPr>
          <w:rFonts w:cs="Arial"/>
          <w:color w:val="000000"/>
          <w:sz w:val="20"/>
          <w:szCs w:val="20"/>
          <w:lang w:val="en"/>
        </w:rPr>
        <w:t xml:space="preserve"> – A monthly summary of expenses for the categories on the form.</w:t>
      </w:r>
    </w:p>
    <w:p w:rsidR="00505EEF" w:rsidRDefault="00505EEF" w:rsidP="00F07387">
      <w:pPr>
        <w:spacing w:after="0"/>
        <w:rPr>
          <w:rFonts w:cs="Arial"/>
          <w:color w:val="000000"/>
          <w:sz w:val="20"/>
          <w:szCs w:val="20"/>
          <w:lang w:val="en"/>
        </w:rPr>
      </w:pPr>
    </w:p>
    <w:p w:rsidR="009023A5" w:rsidRDefault="00AF5C07" w:rsidP="00F07387">
      <w:pPr>
        <w:spacing w:after="0"/>
        <w:rPr>
          <w:rFonts w:cs="Arial"/>
          <w:color w:val="000000"/>
          <w:sz w:val="20"/>
          <w:szCs w:val="20"/>
          <w:lang w:val="en"/>
        </w:rPr>
      </w:pPr>
      <w:r w:rsidRPr="00F07387">
        <w:rPr>
          <w:rFonts w:cs="Arial"/>
          <w:color w:val="000000"/>
          <w:sz w:val="20"/>
          <w:szCs w:val="20"/>
          <w:lang w:val="en"/>
        </w:rPr>
        <w:t>Reports are</w:t>
      </w:r>
      <w:r w:rsidR="0080529F" w:rsidRPr="00F07387">
        <w:rPr>
          <w:rFonts w:cs="Arial"/>
          <w:color w:val="000000"/>
          <w:sz w:val="20"/>
          <w:szCs w:val="20"/>
          <w:lang w:val="en"/>
        </w:rPr>
        <w:t xml:space="preserve"> required to be </w:t>
      </w:r>
      <w:r w:rsidRPr="00F07387">
        <w:rPr>
          <w:rFonts w:cs="Arial"/>
          <w:color w:val="000000"/>
          <w:sz w:val="20"/>
          <w:szCs w:val="20"/>
          <w:lang w:val="en"/>
        </w:rPr>
        <w:t>submitted</w:t>
      </w:r>
      <w:r w:rsidR="0080529F" w:rsidRPr="00F07387">
        <w:rPr>
          <w:rFonts w:cs="Arial"/>
          <w:color w:val="000000"/>
          <w:sz w:val="20"/>
          <w:szCs w:val="20"/>
          <w:lang w:val="en"/>
        </w:rPr>
        <w:t xml:space="preserve"> to KDOT by the 15</w:t>
      </w:r>
      <w:r w:rsidR="0080529F" w:rsidRPr="00F07387">
        <w:rPr>
          <w:rFonts w:cs="Arial"/>
          <w:color w:val="000000"/>
          <w:sz w:val="20"/>
          <w:szCs w:val="20"/>
          <w:vertAlign w:val="superscript"/>
          <w:lang w:val="en"/>
        </w:rPr>
        <w:t>th</w:t>
      </w:r>
      <w:r w:rsidR="0080529F" w:rsidRPr="00F07387">
        <w:rPr>
          <w:rFonts w:cs="Arial"/>
          <w:color w:val="000000"/>
          <w:sz w:val="20"/>
          <w:szCs w:val="20"/>
          <w:lang w:val="en"/>
        </w:rPr>
        <w:t xml:space="preserve"> of each month.</w:t>
      </w:r>
    </w:p>
    <w:p w:rsidR="00F07387" w:rsidRPr="00F07387" w:rsidRDefault="00F07387" w:rsidP="00F07387">
      <w:pPr>
        <w:spacing w:after="0"/>
        <w:rPr>
          <w:rFonts w:cs="Arial"/>
          <w:color w:val="000000"/>
          <w:sz w:val="20"/>
          <w:szCs w:val="20"/>
          <w:lang w:val="en"/>
        </w:rPr>
      </w:pPr>
    </w:p>
    <w:p w:rsidR="008A1973" w:rsidRPr="00245E07" w:rsidRDefault="008A1973" w:rsidP="008A1973">
      <w:pPr>
        <w:spacing w:after="0"/>
        <w:rPr>
          <w:rFonts w:cs="Arial"/>
          <w:b/>
          <w:color w:val="000000"/>
          <w:sz w:val="20"/>
          <w:szCs w:val="20"/>
          <w:lang w:val="en"/>
        </w:rPr>
      </w:pPr>
      <w:r w:rsidRPr="00245E07">
        <w:rPr>
          <w:rFonts w:cs="Arial"/>
          <w:b/>
          <w:color w:val="000000"/>
          <w:sz w:val="20"/>
          <w:szCs w:val="20"/>
          <w:lang w:val="en"/>
        </w:rPr>
        <w:t>Vehicles:</w:t>
      </w:r>
    </w:p>
    <w:p w:rsidR="001D29A0" w:rsidRDefault="009F216D" w:rsidP="001D29A0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bookmarkStart w:id="1" w:name="_Toc404068842"/>
      <w:r w:rsidRPr="001D29A0">
        <w:rPr>
          <w:rStyle w:val="Heading1Char"/>
          <w:rFonts w:asciiTheme="minorHAnsi" w:hAnsiTheme="minorHAnsi"/>
          <w:b w:val="0"/>
          <w:color w:val="auto"/>
          <w:sz w:val="20"/>
          <w:szCs w:val="20"/>
        </w:rPr>
        <w:t>Maintenance of Transit Vehicles</w:t>
      </w:r>
      <w:bookmarkEnd w:id="1"/>
      <w:r w:rsidRPr="001D29A0">
        <w:rPr>
          <w:b/>
          <w:i/>
          <w:sz w:val="20"/>
          <w:szCs w:val="20"/>
        </w:rPr>
        <w:t xml:space="preserve">: </w:t>
      </w:r>
      <w:r w:rsidRPr="001D29A0">
        <w:rPr>
          <w:sz w:val="20"/>
          <w:szCs w:val="20"/>
        </w:rPr>
        <w:t>Agencies are required to follow all OEM (vehicle manufacturer) requirements.</w:t>
      </w:r>
    </w:p>
    <w:p w:rsidR="001D29A0" w:rsidRPr="001D29A0" w:rsidRDefault="009F216D" w:rsidP="001D29A0">
      <w:pPr>
        <w:pStyle w:val="ListParagraph"/>
        <w:numPr>
          <w:ilvl w:val="0"/>
          <w:numId w:val="6"/>
        </w:numPr>
        <w:spacing w:after="0"/>
        <w:rPr>
          <w:rFonts w:cs="Arial"/>
          <w:color w:val="000000"/>
          <w:sz w:val="20"/>
          <w:szCs w:val="20"/>
          <w:lang w:val="en"/>
        </w:rPr>
      </w:pPr>
      <w:r w:rsidRPr="001D29A0">
        <w:rPr>
          <w:sz w:val="20"/>
          <w:szCs w:val="20"/>
        </w:rPr>
        <w:t>All transit services providers are required to document maintenance and repairs made to the vehicle in the KDOT vehicle maintenance manual</w:t>
      </w:r>
      <w:r w:rsidR="00CC6195" w:rsidRPr="001D29A0">
        <w:rPr>
          <w:sz w:val="20"/>
          <w:szCs w:val="20"/>
        </w:rPr>
        <w:t xml:space="preserve">, KDOT Form </w:t>
      </w:r>
      <w:r w:rsidRPr="001D29A0">
        <w:rPr>
          <w:sz w:val="20"/>
          <w:szCs w:val="20"/>
        </w:rPr>
        <w:t>314.</w:t>
      </w:r>
      <w:r w:rsidR="001D29A0" w:rsidRPr="001D29A0">
        <w:rPr>
          <w:sz w:val="20"/>
          <w:szCs w:val="20"/>
        </w:rPr>
        <w:t xml:space="preserve"> </w:t>
      </w:r>
      <w:r w:rsidRPr="001D29A0">
        <w:rPr>
          <w:sz w:val="20"/>
          <w:szCs w:val="20"/>
        </w:rPr>
        <w:t>Maintenance manuals are mailed to each provider when a new vehicle is delivered as a part of the delivery package.</w:t>
      </w:r>
    </w:p>
    <w:p w:rsidR="00336EA8" w:rsidRPr="00CD57A8" w:rsidRDefault="00C30C3A" w:rsidP="00336EA8">
      <w:pPr>
        <w:pStyle w:val="ListParagraph"/>
        <w:numPr>
          <w:ilvl w:val="0"/>
          <w:numId w:val="2"/>
        </w:numPr>
        <w:spacing w:after="0"/>
        <w:rPr>
          <w:rStyle w:val="Hyperlink"/>
          <w:rFonts w:cs="Arial"/>
          <w:color w:val="000000"/>
          <w:sz w:val="20"/>
          <w:szCs w:val="20"/>
          <w:u w:val="none"/>
          <w:lang w:val="en"/>
        </w:rPr>
      </w:pPr>
      <w:hyperlink r:id="rId14" w:history="1">
        <w:r w:rsidR="00336EA8" w:rsidRPr="00CD57A8">
          <w:rPr>
            <w:rStyle w:val="Hyperlink"/>
            <w:rFonts w:cs="Arial"/>
            <w:sz w:val="20"/>
            <w:szCs w:val="20"/>
            <w:lang w:val="en"/>
          </w:rPr>
          <w:t>Daily Pre-Trip Inspection Form</w:t>
        </w:r>
      </w:hyperlink>
      <w:r w:rsidR="00336EA8" w:rsidRPr="000201C1">
        <w:rPr>
          <w:rStyle w:val="Hyperlink"/>
          <w:rFonts w:cs="Arial"/>
          <w:color w:val="auto"/>
          <w:sz w:val="20"/>
          <w:szCs w:val="20"/>
          <w:u w:val="none"/>
          <w:lang w:val="en"/>
        </w:rPr>
        <w:t xml:space="preserve">  </w:t>
      </w:r>
      <w:r w:rsidR="00336EA8">
        <w:rPr>
          <w:rStyle w:val="Hyperlink"/>
          <w:rFonts w:cs="Arial"/>
          <w:color w:val="auto"/>
          <w:sz w:val="20"/>
          <w:szCs w:val="20"/>
          <w:u w:val="none"/>
          <w:lang w:val="en"/>
        </w:rPr>
        <w:t>T</w:t>
      </w:r>
      <w:r w:rsidR="00336EA8" w:rsidRPr="000201C1">
        <w:rPr>
          <w:rStyle w:val="Hyperlink"/>
          <w:rFonts w:cs="Arial"/>
          <w:color w:val="auto"/>
          <w:sz w:val="20"/>
          <w:szCs w:val="20"/>
          <w:u w:val="none"/>
          <w:lang w:val="en"/>
        </w:rPr>
        <w:t xml:space="preserve">o be </w:t>
      </w:r>
      <w:r w:rsidR="002052DD">
        <w:rPr>
          <w:rStyle w:val="Hyperlink"/>
          <w:rFonts w:cs="Arial"/>
          <w:color w:val="auto"/>
          <w:sz w:val="20"/>
          <w:szCs w:val="20"/>
          <w:u w:val="none"/>
          <w:lang w:val="en"/>
        </w:rPr>
        <w:t xml:space="preserve">used </w:t>
      </w:r>
      <w:r w:rsidR="00336EA8">
        <w:rPr>
          <w:rStyle w:val="Hyperlink"/>
          <w:rFonts w:cs="Arial"/>
          <w:color w:val="auto"/>
          <w:sz w:val="20"/>
          <w:szCs w:val="20"/>
          <w:u w:val="none"/>
          <w:lang w:val="en"/>
        </w:rPr>
        <w:t>prior to revenue service each day.</w:t>
      </w:r>
    </w:p>
    <w:p w:rsidR="00336EA8" w:rsidRPr="00CD57A8" w:rsidRDefault="00C30C3A" w:rsidP="00336EA8">
      <w:pPr>
        <w:pStyle w:val="ListParagraph"/>
        <w:numPr>
          <w:ilvl w:val="0"/>
          <w:numId w:val="2"/>
        </w:numPr>
        <w:spacing w:after="0"/>
        <w:rPr>
          <w:rStyle w:val="Hyperlink"/>
          <w:rFonts w:cs="Arial"/>
          <w:color w:val="000000"/>
          <w:sz w:val="20"/>
          <w:szCs w:val="20"/>
          <w:u w:val="none"/>
          <w:lang w:val="en"/>
        </w:rPr>
      </w:pPr>
      <w:hyperlink r:id="rId15" w:history="1">
        <w:r w:rsidR="00336EA8" w:rsidRPr="00CD57A8">
          <w:rPr>
            <w:rStyle w:val="Hyperlink"/>
            <w:rFonts w:cs="Arial"/>
            <w:sz w:val="20"/>
            <w:szCs w:val="20"/>
            <w:lang w:val="en"/>
          </w:rPr>
          <w:t>Daily Post-Trip Inspection Form</w:t>
        </w:r>
      </w:hyperlink>
      <w:r w:rsidR="00336EA8" w:rsidRPr="000201C1">
        <w:rPr>
          <w:rStyle w:val="Hyperlink"/>
          <w:rFonts w:cs="Arial"/>
          <w:color w:val="auto"/>
          <w:sz w:val="20"/>
          <w:szCs w:val="20"/>
          <w:u w:val="none"/>
          <w:lang w:val="en"/>
        </w:rPr>
        <w:t xml:space="preserve">  To be used at the conclusion of revenue service each day.</w:t>
      </w:r>
    </w:p>
    <w:p w:rsidR="00336EA8" w:rsidRPr="00CD57A8" w:rsidRDefault="00C30C3A" w:rsidP="00336EA8">
      <w:pPr>
        <w:pStyle w:val="ListParagraph"/>
        <w:numPr>
          <w:ilvl w:val="0"/>
          <w:numId w:val="2"/>
        </w:numPr>
        <w:spacing w:after="0"/>
        <w:rPr>
          <w:rStyle w:val="Hyperlink"/>
          <w:rFonts w:cs="Arial"/>
          <w:color w:val="000000"/>
          <w:sz w:val="20"/>
          <w:szCs w:val="20"/>
          <w:u w:val="none"/>
          <w:lang w:val="en"/>
        </w:rPr>
      </w:pPr>
      <w:hyperlink r:id="rId16" w:history="1">
        <w:r w:rsidR="00336EA8" w:rsidRPr="00CD57A8">
          <w:rPr>
            <w:rStyle w:val="Hyperlink"/>
            <w:rFonts w:cs="Arial"/>
            <w:sz w:val="20"/>
            <w:szCs w:val="20"/>
            <w:lang w:val="en"/>
          </w:rPr>
          <w:t>Driver's Daily Trip Record 930 Form</w:t>
        </w:r>
      </w:hyperlink>
      <w:r w:rsidR="00336EA8" w:rsidRPr="000201C1">
        <w:rPr>
          <w:rStyle w:val="Hyperlink"/>
          <w:rFonts w:cs="Arial"/>
          <w:color w:val="auto"/>
          <w:sz w:val="20"/>
          <w:szCs w:val="20"/>
          <w:u w:val="none"/>
          <w:lang w:val="en"/>
        </w:rPr>
        <w:t xml:space="preserve">  Drivers use this form in the vehicle daily </w:t>
      </w:r>
      <w:r w:rsidR="00336EA8">
        <w:rPr>
          <w:rStyle w:val="Hyperlink"/>
          <w:rFonts w:cs="Arial"/>
          <w:color w:val="auto"/>
          <w:sz w:val="20"/>
          <w:szCs w:val="20"/>
          <w:u w:val="none"/>
          <w:lang w:val="en"/>
        </w:rPr>
        <w:t>to complete the monthly summary.</w:t>
      </w:r>
    </w:p>
    <w:p w:rsidR="00336EA8" w:rsidRDefault="00C30C3A" w:rsidP="00336EA8">
      <w:pPr>
        <w:pStyle w:val="ListParagraph"/>
        <w:numPr>
          <w:ilvl w:val="0"/>
          <w:numId w:val="2"/>
        </w:numPr>
        <w:spacing w:after="0"/>
        <w:rPr>
          <w:rFonts w:cs="Arial"/>
          <w:color w:val="000000"/>
          <w:sz w:val="20"/>
          <w:szCs w:val="20"/>
          <w:lang w:val="en"/>
        </w:rPr>
      </w:pPr>
      <w:hyperlink r:id="rId17" w:history="1">
        <w:r w:rsidR="00336EA8" w:rsidRPr="00CD57A8">
          <w:rPr>
            <w:rStyle w:val="Hyperlink"/>
            <w:rFonts w:cs="Arial"/>
            <w:sz w:val="20"/>
            <w:szCs w:val="20"/>
            <w:lang w:val="en"/>
          </w:rPr>
          <w:t>Monthly</w:t>
        </w:r>
        <w:r w:rsidR="00375598">
          <w:rPr>
            <w:rStyle w:val="Hyperlink"/>
            <w:rFonts w:cs="Arial"/>
            <w:sz w:val="20"/>
            <w:szCs w:val="20"/>
            <w:lang w:val="en"/>
          </w:rPr>
          <w:t xml:space="preserve"> </w:t>
        </w:r>
        <w:r w:rsidR="00336EA8" w:rsidRPr="00CD57A8">
          <w:rPr>
            <w:rStyle w:val="Hyperlink"/>
            <w:rFonts w:cs="Arial"/>
            <w:sz w:val="20"/>
            <w:szCs w:val="20"/>
            <w:lang w:val="en"/>
          </w:rPr>
          <w:t>Summary</w:t>
        </w:r>
      </w:hyperlink>
      <w:r w:rsidR="00336EA8" w:rsidRPr="00CD57A8">
        <w:rPr>
          <w:rFonts w:cs="Arial"/>
          <w:color w:val="000000"/>
          <w:sz w:val="20"/>
          <w:szCs w:val="20"/>
          <w:lang w:val="en"/>
        </w:rPr>
        <w:t xml:space="preserve"> of all trips should be kept for audit purposes.</w:t>
      </w:r>
      <w:r w:rsidR="00336EA8">
        <w:rPr>
          <w:rFonts w:cs="Arial"/>
          <w:color w:val="000000"/>
          <w:sz w:val="20"/>
          <w:szCs w:val="20"/>
          <w:lang w:val="en"/>
        </w:rPr>
        <w:t xml:space="preserve"> Comprised of all Daily Trip Records.</w:t>
      </w:r>
    </w:p>
    <w:p w:rsidR="00CC6195" w:rsidRPr="009F216D" w:rsidRDefault="00CC6195" w:rsidP="00CC6195">
      <w:pPr>
        <w:spacing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agency is responsible for maintaining an accurate vehicle inventory in the </w:t>
      </w:r>
      <w:hyperlink r:id="rId18" w:history="1">
        <w:r w:rsidR="00C30C3A">
          <w:rPr>
            <w:rStyle w:val="Hyperlink"/>
            <w:rFonts w:cs="Arial"/>
            <w:sz w:val="20"/>
            <w:szCs w:val="20"/>
            <w:lang w:val="en"/>
          </w:rPr>
          <w:t>BlackCat</w:t>
        </w:r>
      </w:hyperlink>
      <w:r>
        <w:rPr>
          <w:sz w:val="20"/>
          <w:szCs w:val="20"/>
        </w:rPr>
        <w:t xml:space="preserve"> Grant Management Software.</w:t>
      </w:r>
    </w:p>
    <w:p w:rsidR="001D29A0" w:rsidRDefault="001D29A0" w:rsidP="001723DB">
      <w:pPr>
        <w:spacing w:after="0"/>
        <w:rPr>
          <w:u w:val="single"/>
        </w:rPr>
      </w:pPr>
    </w:p>
    <w:p w:rsidR="00DF55E1" w:rsidRDefault="00DF55E1" w:rsidP="00DF55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bookmarkStart w:id="2" w:name="_Toc404068799"/>
      <w:r w:rsidRPr="001D29A0">
        <w:rPr>
          <w:sz w:val="20"/>
          <w:szCs w:val="20"/>
        </w:rPr>
        <w:t>All vehicles in the KDOT program must</w:t>
      </w:r>
      <w:r>
        <w:rPr>
          <w:sz w:val="20"/>
          <w:szCs w:val="20"/>
        </w:rPr>
        <w:t xml:space="preserve"> </w:t>
      </w:r>
      <w:r w:rsidRPr="001D29A0">
        <w:rPr>
          <w:sz w:val="20"/>
          <w:szCs w:val="20"/>
        </w:rPr>
        <w:t>inspected annually by the KDOT</w:t>
      </w:r>
      <w:r>
        <w:rPr>
          <w:sz w:val="20"/>
          <w:szCs w:val="20"/>
        </w:rPr>
        <w:t xml:space="preserve"> </w:t>
      </w:r>
      <w:r w:rsidRPr="001D29A0">
        <w:rPr>
          <w:sz w:val="20"/>
          <w:szCs w:val="20"/>
        </w:rPr>
        <w:t>regional office. It is the agenc</w:t>
      </w:r>
      <w:r>
        <w:rPr>
          <w:sz w:val="20"/>
          <w:szCs w:val="20"/>
        </w:rPr>
        <w:t>y’s</w:t>
      </w:r>
      <w:r w:rsidRPr="001D29A0">
        <w:rPr>
          <w:sz w:val="20"/>
          <w:szCs w:val="20"/>
        </w:rPr>
        <w:t xml:space="preserve"> responsibility to track and schedule this inspection.</w:t>
      </w:r>
    </w:p>
    <w:p w:rsidR="00DF55E1" w:rsidRPr="001D29A0" w:rsidRDefault="00DF55E1" w:rsidP="00DF55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D29A0">
        <w:rPr>
          <w:sz w:val="20"/>
          <w:szCs w:val="20"/>
        </w:rPr>
        <w:t>Maintenance manuals must be available for review and use by the KDOT District/Area I</w:t>
      </w:r>
      <w:r>
        <w:rPr>
          <w:sz w:val="20"/>
          <w:szCs w:val="20"/>
        </w:rPr>
        <w:t xml:space="preserve">nspector during the </w:t>
      </w:r>
      <w:r w:rsidRPr="001D29A0">
        <w:rPr>
          <w:sz w:val="20"/>
          <w:szCs w:val="20"/>
        </w:rPr>
        <w:t>annual vehicle inspection.</w:t>
      </w:r>
    </w:p>
    <w:p w:rsidR="00DF55E1" w:rsidRDefault="00DF55E1" w:rsidP="00DF55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D29A0">
        <w:rPr>
          <w:sz w:val="20"/>
          <w:szCs w:val="20"/>
        </w:rPr>
        <w:t xml:space="preserve">Deficiencies </w:t>
      </w:r>
      <w:r>
        <w:rPr>
          <w:sz w:val="20"/>
          <w:szCs w:val="20"/>
        </w:rPr>
        <w:t xml:space="preserve">listed on the inspection form </w:t>
      </w:r>
      <w:r w:rsidRPr="001D29A0">
        <w:rPr>
          <w:sz w:val="20"/>
          <w:szCs w:val="20"/>
        </w:rPr>
        <w:t>(other than Safety)</w:t>
      </w:r>
      <w:r>
        <w:rPr>
          <w:sz w:val="20"/>
          <w:szCs w:val="20"/>
        </w:rPr>
        <w:t>: R</w:t>
      </w:r>
      <w:r w:rsidRPr="001D29A0">
        <w:rPr>
          <w:sz w:val="20"/>
          <w:szCs w:val="20"/>
        </w:rPr>
        <w:t>epair</w:t>
      </w:r>
      <w:r>
        <w:rPr>
          <w:sz w:val="20"/>
          <w:szCs w:val="20"/>
        </w:rPr>
        <w:t>s must be made</w:t>
      </w:r>
      <w:r w:rsidRPr="001D29A0">
        <w:rPr>
          <w:sz w:val="20"/>
          <w:szCs w:val="20"/>
        </w:rPr>
        <w:t xml:space="preserve"> within 30 days of the inspection</w:t>
      </w:r>
      <w:r>
        <w:rPr>
          <w:sz w:val="20"/>
          <w:szCs w:val="20"/>
        </w:rPr>
        <w:t>.  I</w:t>
      </w:r>
      <w:r w:rsidRPr="001D29A0">
        <w:rPr>
          <w:sz w:val="20"/>
          <w:szCs w:val="20"/>
        </w:rPr>
        <w:t>nvoices</w:t>
      </w:r>
      <w:r>
        <w:rPr>
          <w:sz w:val="20"/>
          <w:szCs w:val="20"/>
        </w:rPr>
        <w:t xml:space="preserve"> or </w:t>
      </w:r>
      <w:r w:rsidRPr="001D29A0">
        <w:rPr>
          <w:sz w:val="20"/>
          <w:szCs w:val="20"/>
        </w:rPr>
        <w:t>documentation showing repair</w:t>
      </w:r>
      <w:r>
        <w:rPr>
          <w:sz w:val="20"/>
          <w:szCs w:val="20"/>
        </w:rPr>
        <w:t xml:space="preserve"> of the deficiencies</w:t>
      </w:r>
      <w:r w:rsidRPr="001D29A0">
        <w:rPr>
          <w:sz w:val="20"/>
          <w:szCs w:val="20"/>
        </w:rPr>
        <w:t xml:space="preserve"> must be sent to KDOT.</w:t>
      </w:r>
    </w:p>
    <w:p w:rsidR="00DF55E1" w:rsidRPr="001D29A0" w:rsidRDefault="00DF55E1" w:rsidP="00DF55E1">
      <w:pPr>
        <w:pStyle w:val="ListParagraph"/>
        <w:numPr>
          <w:ilvl w:val="0"/>
          <w:numId w:val="5"/>
        </w:numPr>
        <w:spacing w:after="0"/>
        <w:rPr>
          <w:sz w:val="20"/>
          <w:szCs w:val="20"/>
        </w:rPr>
      </w:pPr>
      <w:r w:rsidRPr="001D29A0">
        <w:rPr>
          <w:sz w:val="20"/>
          <w:szCs w:val="20"/>
        </w:rPr>
        <w:t xml:space="preserve">Deficiencies noted </w:t>
      </w:r>
      <w:r>
        <w:rPr>
          <w:sz w:val="20"/>
          <w:szCs w:val="20"/>
        </w:rPr>
        <w:t xml:space="preserve">on the inspection form </w:t>
      </w:r>
      <w:r w:rsidRPr="001D29A0">
        <w:rPr>
          <w:sz w:val="20"/>
          <w:szCs w:val="20"/>
        </w:rPr>
        <w:t>as Safety related</w:t>
      </w:r>
      <w:r>
        <w:rPr>
          <w:sz w:val="20"/>
          <w:szCs w:val="20"/>
        </w:rPr>
        <w:t>:</w:t>
      </w:r>
      <w:r w:rsidRPr="001D29A0">
        <w:rPr>
          <w:sz w:val="20"/>
          <w:szCs w:val="20"/>
        </w:rPr>
        <w:t xml:space="preserve"> </w:t>
      </w:r>
      <w:r>
        <w:rPr>
          <w:sz w:val="20"/>
          <w:szCs w:val="20"/>
        </w:rPr>
        <w:t>T</w:t>
      </w:r>
      <w:r w:rsidRPr="001D29A0">
        <w:rPr>
          <w:sz w:val="20"/>
          <w:szCs w:val="20"/>
        </w:rPr>
        <w:t xml:space="preserve">he vehicle must be immediately removed from </w:t>
      </w:r>
      <w:r>
        <w:rPr>
          <w:sz w:val="20"/>
          <w:szCs w:val="20"/>
        </w:rPr>
        <w:t xml:space="preserve">revenue </w:t>
      </w:r>
      <w:r w:rsidRPr="001D29A0">
        <w:rPr>
          <w:sz w:val="20"/>
          <w:szCs w:val="20"/>
        </w:rPr>
        <w:t xml:space="preserve">service until </w:t>
      </w:r>
      <w:r>
        <w:rPr>
          <w:sz w:val="20"/>
          <w:szCs w:val="20"/>
        </w:rPr>
        <w:t>repaired. I</w:t>
      </w:r>
      <w:r w:rsidRPr="001D29A0">
        <w:rPr>
          <w:sz w:val="20"/>
          <w:szCs w:val="20"/>
        </w:rPr>
        <w:t>nvoices</w:t>
      </w:r>
      <w:r>
        <w:rPr>
          <w:sz w:val="20"/>
          <w:szCs w:val="20"/>
        </w:rPr>
        <w:t xml:space="preserve"> or </w:t>
      </w:r>
      <w:r w:rsidRPr="001D29A0">
        <w:rPr>
          <w:sz w:val="20"/>
          <w:szCs w:val="20"/>
        </w:rPr>
        <w:t>documentation showing repair</w:t>
      </w:r>
      <w:r>
        <w:rPr>
          <w:sz w:val="20"/>
          <w:szCs w:val="20"/>
        </w:rPr>
        <w:t xml:space="preserve"> of the deficiencies</w:t>
      </w:r>
      <w:r w:rsidRPr="001D29A0">
        <w:rPr>
          <w:sz w:val="20"/>
          <w:szCs w:val="20"/>
        </w:rPr>
        <w:t xml:space="preserve"> must be sent to KDOT.</w:t>
      </w:r>
    </w:p>
    <w:p w:rsidR="00074FFA" w:rsidRDefault="00074FFA" w:rsidP="00074FFA">
      <w:pPr>
        <w:spacing w:after="0"/>
        <w:rPr>
          <w:u w:val="single"/>
        </w:rPr>
      </w:pPr>
    </w:p>
    <w:p w:rsidR="00BF0238" w:rsidRPr="00245E07" w:rsidRDefault="00074FFA" w:rsidP="00074FFA">
      <w:pPr>
        <w:spacing w:after="0"/>
        <w:rPr>
          <w:b/>
          <w:sz w:val="20"/>
          <w:szCs w:val="20"/>
        </w:rPr>
      </w:pPr>
      <w:r w:rsidRPr="00245E07">
        <w:rPr>
          <w:b/>
          <w:sz w:val="20"/>
          <w:szCs w:val="20"/>
        </w:rPr>
        <w:t xml:space="preserve">Drug and Alcohol Program: </w:t>
      </w:r>
    </w:p>
    <w:p w:rsidR="00BF0238" w:rsidRDefault="00074FFA" w:rsidP="00BF023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>All 5311 General Public Transportation agencies must be enrolled in a DOT approved Drug and Alcohol Program.</w:t>
      </w:r>
    </w:p>
    <w:p w:rsidR="00BF0238" w:rsidRDefault="00074FFA" w:rsidP="00BF023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>Employees deemed as Safety Sensitive per the federal regulations are subject to Drug and Alcohol testing.</w:t>
      </w:r>
    </w:p>
    <w:p w:rsidR="00BF0238" w:rsidRDefault="00074FFA" w:rsidP="00BF023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 xml:space="preserve"> Drug and Alcohol training is required every two years for employees and supervisors enrolled in or supervising the program.</w:t>
      </w:r>
    </w:p>
    <w:p w:rsidR="00074FFA" w:rsidRPr="00BF0238" w:rsidRDefault="00074FFA" w:rsidP="00BF0238">
      <w:pPr>
        <w:pStyle w:val="ListParagraph"/>
        <w:numPr>
          <w:ilvl w:val="0"/>
          <w:numId w:val="7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>Please contact the KDOT Drug and Alcohol Program Manager for specific program requirements.</w:t>
      </w:r>
    </w:p>
    <w:p w:rsidR="00074FFA" w:rsidRDefault="00074FFA" w:rsidP="008E76B6">
      <w:pPr>
        <w:autoSpaceDE w:val="0"/>
        <w:autoSpaceDN w:val="0"/>
        <w:adjustRightInd w:val="0"/>
        <w:spacing w:after="0" w:line="240" w:lineRule="auto"/>
        <w:rPr>
          <w:rStyle w:val="Heading2Char"/>
          <w:rFonts w:asciiTheme="minorHAnsi" w:eastAsiaTheme="minorHAnsi" w:hAnsiTheme="minorHAnsi"/>
          <w:b w:val="0"/>
          <w:i w:val="0"/>
          <w:szCs w:val="22"/>
        </w:rPr>
      </w:pPr>
    </w:p>
    <w:p w:rsidR="00BF0238" w:rsidRPr="00245E07" w:rsidRDefault="008E76B6" w:rsidP="008E76B6">
      <w:pPr>
        <w:autoSpaceDE w:val="0"/>
        <w:autoSpaceDN w:val="0"/>
        <w:adjustRightInd w:val="0"/>
        <w:spacing w:after="0" w:line="240" w:lineRule="auto"/>
        <w:rPr>
          <w:rStyle w:val="Heading2Char"/>
          <w:rFonts w:asciiTheme="minorHAnsi" w:eastAsiaTheme="minorHAnsi" w:hAnsiTheme="minorHAnsi"/>
          <w:i w:val="0"/>
          <w:sz w:val="20"/>
          <w:szCs w:val="20"/>
          <w:u w:val="none"/>
        </w:rPr>
      </w:pPr>
      <w:r w:rsidRPr="00245E07">
        <w:rPr>
          <w:rStyle w:val="Heading2Char"/>
          <w:rFonts w:asciiTheme="minorHAnsi" w:eastAsiaTheme="minorHAnsi" w:hAnsiTheme="minorHAnsi"/>
          <w:i w:val="0"/>
          <w:sz w:val="20"/>
          <w:szCs w:val="20"/>
          <w:u w:val="none"/>
        </w:rPr>
        <w:t>DOT Physical:</w:t>
      </w:r>
    </w:p>
    <w:p w:rsidR="0098514B" w:rsidRDefault="008E76B6" w:rsidP="00BF02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F0238">
        <w:rPr>
          <w:rFonts w:cs="TimesNewRoman,BoldItalic"/>
          <w:bCs/>
          <w:iCs/>
          <w:sz w:val="20"/>
          <w:szCs w:val="20"/>
        </w:rPr>
        <w:t xml:space="preserve">All current and new drivers </w:t>
      </w:r>
      <w:r w:rsidRPr="00BF0238">
        <w:rPr>
          <w:rFonts w:cs="TimesNewRoman"/>
          <w:sz w:val="20"/>
          <w:szCs w:val="20"/>
        </w:rPr>
        <w:t>(paid or volunteer) will be required to have a pre-employment DOT driver’s physical showing that the driver is in appropriate physical condition to operate a transit vehicle.</w:t>
      </w:r>
    </w:p>
    <w:p w:rsidR="00BF0238" w:rsidRDefault="0098514B" w:rsidP="008E7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F0238">
        <w:rPr>
          <w:rFonts w:cs="TimesNewRoman"/>
          <w:sz w:val="20"/>
          <w:szCs w:val="20"/>
        </w:rPr>
        <w:t xml:space="preserve">Agencies </w:t>
      </w:r>
      <w:r w:rsidR="008E76B6" w:rsidRPr="00BF0238">
        <w:rPr>
          <w:rFonts w:cs="TimesNewRoman"/>
          <w:sz w:val="20"/>
          <w:szCs w:val="20"/>
        </w:rPr>
        <w:t>must conduct the pre</w:t>
      </w:r>
      <w:r w:rsidR="00F07387" w:rsidRPr="00BF0238">
        <w:rPr>
          <w:rFonts w:cs="TimesNewRoman"/>
          <w:sz w:val="20"/>
          <w:szCs w:val="20"/>
        </w:rPr>
        <w:t>-</w:t>
      </w:r>
      <w:r w:rsidR="008E76B6" w:rsidRPr="00BF0238">
        <w:rPr>
          <w:rFonts w:cs="TimesNewRoman"/>
          <w:sz w:val="20"/>
          <w:szCs w:val="20"/>
        </w:rPr>
        <w:t>employment drug screening before a perspective employee can take a DOT driver’s physical.</w:t>
      </w:r>
    </w:p>
    <w:p w:rsidR="0098514B" w:rsidRDefault="008E76B6" w:rsidP="008E76B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F0238">
        <w:rPr>
          <w:rFonts w:cs="TimesNewRoman"/>
          <w:sz w:val="20"/>
          <w:szCs w:val="20"/>
        </w:rPr>
        <w:t>The DOT driver</w:t>
      </w:r>
      <w:r w:rsidR="00375598">
        <w:rPr>
          <w:rFonts w:cs="TimesNewRoman"/>
          <w:sz w:val="20"/>
          <w:szCs w:val="20"/>
        </w:rPr>
        <w:t>’s</w:t>
      </w:r>
      <w:r w:rsidRPr="00BF0238">
        <w:rPr>
          <w:rFonts w:cs="TimesNewRoman"/>
          <w:sz w:val="20"/>
          <w:szCs w:val="20"/>
        </w:rPr>
        <w:t xml:space="preserve"> physical is to be performed by a physician </w:t>
      </w:r>
      <w:r w:rsidR="0098514B" w:rsidRPr="00BF0238">
        <w:rPr>
          <w:rFonts w:cs="TimesNewRoman"/>
          <w:sz w:val="20"/>
          <w:szCs w:val="20"/>
        </w:rPr>
        <w:t>on the FMCSA approved physician list</w:t>
      </w:r>
      <w:r w:rsidRPr="00BF0238">
        <w:rPr>
          <w:rFonts w:cs="TimesNewRoman"/>
          <w:sz w:val="20"/>
          <w:szCs w:val="20"/>
        </w:rPr>
        <w:t>.</w:t>
      </w:r>
    </w:p>
    <w:p w:rsidR="00BF0238" w:rsidRDefault="008E76B6" w:rsidP="00BF0238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  <w:r w:rsidRPr="00BF0238">
        <w:rPr>
          <w:rFonts w:cs="TimesNewRoman"/>
          <w:sz w:val="20"/>
          <w:szCs w:val="20"/>
        </w:rPr>
        <w:t>Proof of this physical must be retained in the driver’s personnel file.</w:t>
      </w:r>
    </w:p>
    <w:p w:rsidR="00074FFA" w:rsidRDefault="00074FFA" w:rsidP="00375598">
      <w:pPr>
        <w:pStyle w:val="ListParagraph"/>
        <w:autoSpaceDE w:val="0"/>
        <w:autoSpaceDN w:val="0"/>
        <w:adjustRightInd w:val="0"/>
        <w:spacing w:after="0" w:line="240" w:lineRule="auto"/>
        <w:rPr>
          <w:rFonts w:cs="TimesNewRoman"/>
          <w:sz w:val="20"/>
          <w:szCs w:val="20"/>
        </w:rPr>
      </w:pPr>
    </w:p>
    <w:bookmarkEnd w:id="2"/>
    <w:p w:rsidR="009C7143" w:rsidRPr="003E3809" w:rsidRDefault="009C7143" w:rsidP="009C7143">
      <w:pPr>
        <w:spacing w:after="0"/>
        <w:contextualSpacing/>
        <w:rPr>
          <w:i/>
          <w:sz w:val="20"/>
          <w:szCs w:val="20"/>
        </w:rPr>
      </w:pPr>
      <w:r w:rsidRPr="003E3809">
        <w:rPr>
          <w:rStyle w:val="Heading2Char"/>
          <w:rFonts w:asciiTheme="minorHAnsi" w:eastAsiaTheme="minorHAnsi" w:hAnsiTheme="minorHAnsi"/>
          <w:sz w:val="20"/>
          <w:szCs w:val="20"/>
          <w:u w:val="none"/>
        </w:rPr>
        <w:t>Training</w:t>
      </w:r>
      <w:r w:rsidRPr="003E3809">
        <w:rPr>
          <w:sz w:val="20"/>
          <w:szCs w:val="20"/>
        </w:rPr>
        <w:t>:</w:t>
      </w:r>
    </w:p>
    <w:p w:rsidR="0053139C" w:rsidRPr="00BF0238" w:rsidRDefault="0053139C" w:rsidP="0053139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>The RTAP Driver’s Training is conducted b</w:t>
      </w:r>
      <w:r>
        <w:rPr>
          <w:sz w:val="20"/>
          <w:szCs w:val="20"/>
        </w:rPr>
        <w:t xml:space="preserve">y the KU Transportation Center </w:t>
      </w:r>
      <w:r w:rsidRPr="00BF0238">
        <w:rPr>
          <w:sz w:val="20"/>
          <w:szCs w:val="20"/>
        </w:rPr>
        <w:t xml:space="preserve">and held throughout the year at various locations </w:t>
      </w:r>
      <w:r>
        <w:rPr>
          <w:sz w:val="20"/>
          <w:szCs w:val="20"/>
        </w:rPr>
        <w:t xml:space="preserve">statewide. Training topics vary; please visit </w:t>
      </w:r>
      <w:hyperlink r:id="rId19" w:history="1">
        <w:r w:rsidRPr="00BF0238">
          <w:rPr>
            <w:rStyle w:val="Hyperlink"/>
            <w:sz w:val="20"/>
            <w:szCs w:val="20"/>
          </w:rPr>
          <w:t>KU RTAP Schedule</w:t>
        </w:r>
      </w:hyperlink>
      <w:r w:rsidRPr="00DB4252">
        <w:rPr>
          <w:rStyle w:val="Hyperlink"/>
          <w:color w:val="auto"/>
          <w:sz w:val="20"/>
          <w:szCs w:val="20"/>
          <w:u w:val="none"/>
        </w:rPr>
        <w:t xml:space="preserve"> for the current schedule.</w:t>
      </w:r>
    </w:p>
    <w:p w:rsidR="0053139C" w:rsidRDefault="0053139C" w:rsidP="0053139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 w:rsidRPr="00BF0238">
        <w:rPr>
          <w:sz w:val="20"/>
          <w:szCs w:val="20"/>
        </w:rPr>
        <w:t>All drivers, including volunteers or other agency staff, that operate vehicles funded by the KDOT Office of Public Transportation must attend the approved RTAP Driv</w:t>
      </w:r>
      <w:r>
        <w:rPr>
          <w:sz w:val="20"/>
          <w:szCs w:val="20"/>
        </w:rPr>
        <w:t>er’s Training every other year.</w:t>
      </w:r>
    </w:p>
    <w:p w:rsidR="0053139C" w:rsidRPr="00BF0238" w:rsidRDefault="0053139C" w:rsidP="0053139C">
      <w:pPr>
        <w:pStyle w:val="ListParagraph"/>
        <w:numPr>
          <w:ilvl w:val="0"/>
          <w:numId w:val="10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Training is also offered through the Approved Trainer Program. Several agencies throughout the state have Approved Trainers on staff. These classes are available to all agencies when space is available.</w:t>
      </w:r>
    </w:p>
    <w:p w:rsidR="009C7143" w:rsidRPr="0098514B" w:rsidRDefault="009C7143" w:rsidP="009C7143">
      <w:pPr>
        <w:spacing w:after="0"/>
        <w:rPr>
          <w:sz w:val="20"/>
          <w:szCs w:val="20"/>
        </w:rPr>
      </w:pPr>
    </w:p>
    <w:p w:rsidR="00AC26DA" w:rsidRPr="0098514B" w:rsidRDefault="00AC26DA" w:rsidP="009C7143">
      <w:pPr>
        <w:spacing w:after="0"/>
        <w:contextualSpacing/>
        <w:rPr>
          <w:sz w:val="20"/>
          <w:szCs w:val="20"/>
        </w:rPr>
      </w:pPr>
    </w:p>
    <w:sectPr w:rsidR="00AC26DA" w:rsidRPr="009851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5C97"/>
    <w:multiLevelType w:val="hybridMultilevel"/>
    <w:tmpl w:val="96B4F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423"/>
    <w:multiLevelType w:val="hybridMultilevel"/>
    <w:tmpl w:val="C59EC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D7549"/>
    <w:multiLevelType w:val="hybridMultilevel"/>
    <w:tmpl w:val="169CA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A536B"/>
    <w:multiLevelType w:val="hybridMultilevel"/>
    <w:tmpl w:val="F2462542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4">
    <w:nsid w:val="47137235"/>
    <w:multiLevelType w:val="hybridMultilevel"/>
    <w:tmpl w:val="64DE3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6A3F0D"/>
    <w:multiLevelType w:val="hybridMultilevel"/>
    <w:tmpl w:val="19CE4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DD672B"/>
    <w:multiLevelType w:val="hybridMultilevel"/>
    <w:tmpl w:val="5B42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0829B3"/>
    <w:multiLevelType w:val="hybridMultilevel"/>
    <w:tmpl w:val="061226E0"/>
    <w:lvl w:ilvl="0" w:tplc="0409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63406A27"/>
    <w:multiLevelType w:val="hybridMultilevel"/>
    <w:tmpl w:val="6F4E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D4314"/>
    <w:multiLevelType w:val="hybridMultilevel"/>
    <w:tmpl w:val="41FE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E5"/>
    <w:rsid w:val="00032CE9"/>
    <w:rsid w:val="00074FFA"/>
    <w:rsid w:val="00087981"/>
    <w:rsid w:val="000C1553"/>
    <w:rsid w:val="000F3FF4"/>
    <w:rsid w:val="001413B8"/>
    <w:rsid w:val="001723DB"/>
    <w:rsid w:val="001C0055"/>
    <w:rsid w:val="001D29A0"/>
    <w:rsid w:val="002052DD"/>
    <w:rsid w:val="002119F6"/>
    <w:rsid w:val="00213C38"/>
    <w:rsid w:val="0024564F"/>
    <w:rsid w:val="00245E07"/>
    <w:rsid w:val="002A6A33"/>
    <w:rsid w:val="002E0DEA"/>
    <w:rsid w:val="002F07D4"/>
    <w:rsid w:val="002F643B"/>
    <w:rsid w:val="00336EA8"/>
    <w:rsid w:val="00346A7C"/>
    <w:rsid w:val="00355AC5"/>
    <w:rsid w:val="00375598"/>
    <w:rsid w:val="003D308B"/>
    <w:rsid w:val="003E3809"/>
    <w:rsid w:val="00433571"/>
    <w:rsid w:val="00451BE6"/>
    <w:rsid w:val="004542B7"/>
    <w:rsid w:val="00490239"/>
    <w:rsid w:val="004B3600"/>
    <w:rsid w:val="004C74A0"/>
    <w:rsid w:val="00505EEF"/>
    <w:rsid w:val="00522C66"/>
    <w:rsid w:val="0053139C"/>
    <w:rsid w:val="00537458"/>
    <w:rsid w:val="005621A5"/>
    <w:rsid w:val="00567F42"/>
    <w:rsid w:val="005A3410"/>
    <w:rsid w:val="005C6C37"/>
    <w:rsid w:val="00662395"/>
    <w:rsid w:val="00686D31"/>
    <w:rsid w:val="006B22A5"/>
    <w:rsid w:val="006D4235"/>
    <w:rsid w:val="00745AA7"/>
    <w:rsid w:val="00794EC5"/>
    <w:rsid w:val="0080529F"/>
    <w:rsid w:val="008A1973"/>
    <w:rsid w:val="008A6F8C"/>
    <w:rsid w:val="008B6722"/>
    <w:rsid w:val="008E4953"/>
    <w:rsid w:val="008E76B6"/>
    <w:rsid w:val="009023A5"/>
    <w:rsid w:val="00905213"/>
    <w:rsid w:val="00937E87"/>
    <w:rsid w:val="00950EFF"/>
    <w:rsid w:val="00954238"/>
    <w:rsid w:val="009576E5"/>
    <w:rsid w:val="0098514B"/>
    <w:rsid w:val="009B7DD7"/>
    <w:rsid w:val="009C7143"/>
    <w:rsid w:val="009E7B25"/>
    <w:rsid w:val="009F216D"/>
    <w:rsid w:val="00A30D4E"/>
    <w:rsid w:val="00A3133F"/>
    <w:rsid w:val="00A618CC"/>
    <w:rsid w:val="00A92645"/>
    <w:rsid w:val="00AB43CF"/>
    <w:rsid w:val="00AC26DA"/>
    <w:rsid w:val="00AE1CE8"/>
    <w:rsid w:val="00AF591F"/>
    <w:rsid w:val="00AF5C07"/>
    <w:rsid w:val="00B24146"/>
    <w:rsid w:val="00B537E5"/>
    <w:rsid w:val="00BF0238"/>
    <w:rsid w:val="00C30C3A"/>
    <w:rsid w:val="00C41B31"/>
    <w:rsid w:val="00C578C6"/>
    <w:rsid w:val="00C65019"/>
    <w:rsid w:val="00CC152E"/>
    <w:rsid w:val="00CC6195"/>
    <w:rsid w:val="00CD57A8"/>
    <w:rsid w:val="00D34397"/>
    <w:rsid w:val="00DB077E"/>
    <w:rsid w:val="00DB7AC2"/>
    <w:rsid w:val="00DC2AB1"/>
    <w:rsid w:val="00DF55E1"/>
    <w:rsid w:val="00E03FD0"/>
    <w:rsid w:val="00E2557B"/>
    <w:rsid w:val="00E406F6"/>
    <w:rsid w:val="00E81F80"/>
    <w:rsid w:val="00EA3B4F"/>
    <w:rsid w:val="00ED5647"/>
    <w:rsid w:val="00F001F5"/>
    <w:rsid w:val="00F02EB2"/>
    <w:rsid w:val="00F07387"/>
    <w:rsid w:val="00F46943"/>
    <w:rsid w:val="00FB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DA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26DA"/>
    <w:rPr>
      <w:rFonts w:ascii="Times New Roman" w:eastAsia="Times New Roman" w:hAnsi="Times New Roman" w:cs="Times New Roman"/>
      <w:b/>
      <w:bCs/>
      <w:i/>
      <w:szCs w:val="26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F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21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6DA"/>
    <w:pPr>
      <w:keepNext/>
      <w:keepLines/>
      <w:spacing w:before="200" w:after="0"/>
      <w:outlineLvl w:val="1"/>
    </w:pPr>
    <w:rPr>
      <w:rFonts w:ascii="Times New Roman" w:eastAsia="Times New Roman" w:hAnsi="Times New Roman" w:cs="Times New Roman"/>
      <w:b/>
      <w:bCs/>
      <w:i/>
      <w:szCs w:val="26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37E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06F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C26DA"/>
    <w:rPr>
      <w:rFonts w:ascii="Times New Roman" w:eastAsia="Times New Roman" w:hAnsi="Times New Roman" w:cs="Times New Roman"/>
      <w:b/>
      <w:bCs/>
      <w:i/>
      <w:szCs w:val="26"/>
      <w:u w:val="single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9F21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D57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7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4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dot.org/burTransPlan/pubtrans/index.asp" TargetMode="External"/><Relationship Id="rId13" Type="http://schemas.openxmlformats.org/officeDocument/2006/relationships/hyperlink" Target="https://secure.blackcatgrants.com/Default.aspx?site=ksdot" TargetMode="External"/><Relationship Id="rId18" Type="http://schemas.openxmlformats.org/officeDocument/2006/relationships/hyperlink" Target="https://secure.blackcatgrants.com/Default.aspx?site=ksdot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ksdot.org" TargetMode="External"/><Relationship Id="rId12" Type="http://schemas.openxmlformats.org/officeDocument/2006/relationships/hyperlink" Target="https://secure.blackcatgrants.com/Default.aspx?site=ksdot" TargetMode="External"/><Relationship Id="rId17" Type="http://schemas.openxmlformats.org/officeDocument/2006/relationships/hyperlink" Target="http://www.ksdot.org/Assets/wwwksdotorg/bureaus/burTransPlan/pubtrans/word/MonthlySummaryDOT932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dot.org/Assets/wwwksdotorg/bureaus/burTransPlan/pubtrans/word/Driver's%20Daily%20Trip%20Record%20930%20Form.doc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sdot.org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sdot.org/Assets/wwwksdotorg/bureaus/burTransPlan/pubtrans/word/Daily%20Post-Trip%20Inspection%20Form.doc" TargetMode="External"/><Relationship Id="rId10" Type="http://schemas.openxmlformats.org/officeDocument/2006/relationships/image" Target="cid:image003.jpg@01D260FA.783E8760" TargetMode="External"/><Relationship Id="rId19" Type="http://schemas.openxmlformats.org/officeDocument/2006/relationships/hyperlink" Target="http://www2.ku.edu/~kutc/pdffiles/16%20RTAP%20Calendar-At-A-Glance%201-28-16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sdot.org/Assets/wwwksdotorg/bureaus/burTransPlan/pubtrans/word/Daily%20Pre-Trip%20Inspection%20Form%20-%200807%20Updated%202012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432D0-E54E-42E2-B1E0-0C28A30AD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KDOT</Company>
  <LinksUpToDate>false</LinksUpToDate>
  <CharactersWithSpaces>6031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Lein</dc:creator>
  <cp:lastModifiedBy>Michael Spadafore</cp:lastModifiedBy>
  <cp:revision>65</cp:revision>
  <cp:lastPrinted>2016-12-28T17:02:00Z</cp:lastPrinted>
  <dcterms:created xsi:type="dcterms:W3CDTF">2015-07-15T13:14:00Z</dcterms:created>
  <dcterms:modified xsi:type="dcterms:W3CDTF">2016-12-28T19:29:00Z</dcterms:modified>
</cp:coreProperties>
</file>